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5F4F" w:rsidRDefault="00E1446D">
      <w:pPr>
        <w:spacing w:before="75" w:line="207" w:lineRule="exact"/>
        <w:ind w:left="3082"/>
        <w:rPr>
          <w:rFonts w:ascii="Arial" w:hAnsi="Arial"/>
          <w:b/>
          <w:sz w:val="18"/>
        </w:rPr>
      </w:pPr>
      <w:r>
        <w:rPr>
          <w:rFonts w:ascii="Arial" w:hAnsi="Arial"/>
          <w:b/>
          <w:noProof/>
          <w:sz w:val="18"/>
          <w:lang w:val="pt-BR" w:eastAsia="pt-BR"/>
        </w:rPr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608939</wp:posOffset>
            </wp:positionH>
            <wp:positionV relativeFrom="paragraph">
              <wp:posOffset>17106</wp:posOffset>
            </wp:positionV>
            <wp:extent cx="1741811" cy="449780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1811" cy="4497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18"/>
        </w:rPr>
        <w:t>MINISTÉRIO</w:t>
      </w:r>
      <w:r>
        <w:rPr>
          <w:rFonts w:ascii="Arial" w:hAnsi="Arial"/>
          <w:b/>
          <w:spacing w:val="-4"/>
          <w:sz w:val="18"/>
        </w:rPr>
        <w:t xml:space="preserve"> </w:t>
      </w:r>
      <w:r>
        <w:rPr>
          <w:rFonts w:ascii="Arial" w:hAnsi="Arial"/>
          <w:b/>
          <w:sz w:val="18"/>
        </w:rPr>
        <w:t>DA</w:t>
      </w:r>
      <w:r>
        <w:rPr>
          <w:rFonts w:ascii="Arial" w:hAnsi="Arial"/>
          <w:b/>
          <w:spacing w:val="-5"/>
          <w:sz w:val="18"/>
        </w:rPr>
        <w:t xml:space="preserve"> </w:t>
      </w:r>
      <w:r>
        <w:rPr>
          <w:rFonts w:ascii="Arial" w:hAnsi="Arial"/>
          <w:b/>
          <w:sz w:val="18"/>
        </w:rPr>
        <w:t>INTEGRAÇÃO</w:t>
      </w:r>
      <w:r>
        <w:rPr>
          <w:rFonts w:ascii="Arial" w:hAnsi="Arial"/>
          <w:b/>
          <w:spacing w:val="-4"/>
          <w:sz w:val="18"/>
        </w:rPr>
        <w:t xml:space="preserve"> </w:t>
      </w:r>
      <w:r>
        <w:rPr>
          <w:rFonts w:ascii="Arial" w:hAnsi="Arial"/>
          <w:b/>
          <w:sz w:val="18"/>
        </w:rPr>
        <w:t>E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DO</w:t>
      </w:r>
      <w:r>
        <w:rPr>
          <w:rFonts w:ascii="Arial" w:hAnsi="Arial"/>
          <w:b/>
          <w:spacing w:val="-5"/>
          <w:sz w:val="18"/>
        </w:rPr>
        <w:t xml:space="preserve"> </w:t>
      </w:r>
      <w:r>
        <w:rPr>
          <w:rFonts w:ascii="Arial" w:hAnsi="Arial"/>
          <w:b/>
          <w:sz w:val="18"/>
        </w:rPr>
        <w:t>DESENVOLVIMENTO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REGIONAL</w:t>
      </w:r>
      <w:r>
        <w:rPr>
          <w:rFonts w:ascii="Arial" w:hAnsi="Arial"/>
          <w:b/>
          <w:spacing w:val="1"/>
          <w:sz w:val="18"/>
        </w:rPr>
        <w:t xml:space="preserve"> </w:t>
      </w:r>
      <w:r>
        <w:rPr>
          <w:rFonts w:ascii="Arial" w:hAnsi="Arial"/>
          <w:b/>
          <w:sz w:val="18"/>
        </w:rPr>
        <w:t>-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pacing w:val="-4"/>
          <w:sz w:val="18"/>
        </w:rPr>
        <w:t>MIDR</w:t>
      </w:r>
    </w:p>
    <w:p w:rsidR="00A35F4F" w:rsidRDefault="00E1446D">
      <w:pPr>
        <w:ind w:left="3082" w:right="197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>Companhia</w:t>
      </w:r>
      <w:r>
        <w:rPr>
          <w:rFonts w:ascii="Arial" w:hAnsi="Arial"/>
          <w:b/>
          <w:spacing w:val="-4"/>
          <w:sz w:val="18"/>
        </w:rPr>
        <w:t xml:space="preserve"> </w:t>
      </w:r>
      <w:r>
        <w:rPr>
          <w:rFonts w:ascii="Arial" w:hAnsi="Arial"/>
          <w:b/>
          <w:sz w:val="18"/>
        </w:rPr>
        <w:t>de</w:t>
      </w:r>
      <w:r>
        <w:rPr>
          <w:rFonts w:ascii="Arial" w:hAnsi="Arial"/>
          <w:b/>
          <w:spacing w:val="-4"/>
          <w:sz w:val="18"/>
        </w:rPr>
        <w:t xml:space="preserve"> </w:t>
      </w:r>
      <w:r>
        <w:rPr>
          <w:rFonts w:ascii="Arial" w:hAnsi="Arial"/>
          <w:b/>
          <w:sz w:val="18"/>
        </w:rPr>
        <w:t>Desenvolvimento</w:t>
      </w:r>
      <w:r>
        <w:rPr>
          <w:rFonts w:ascii="Arial" w:hAnsi="Arial"/>
          <w:b/>
          <w:spacing w:val="-4"/>
          <w:sz w:val="18"/>
        </w:rPr>
        <w:t xml:space="preserve"> </w:t>
      </w:r>
      <w:r>
        <w:rPr>
          <w:rFonts w:ascii="Arial" w:hAnsi="Arial"/>
          <w:b/>
          <w:sz w:val="18"/>
        </w:rPr>
        <w:t>dos</w:t>
      </w:r>
      <w:r>
        <w:rPr>
          <w:rFonts w:ascii="Arial" w:hAnsi="Arial"/>
          <w:b/>
          <w:spacing w:val="-6"/>
          <w:sz w:val="18"/>
        </w:rPr>
        <w:t xml:space="preserve"> </w:t>
      </w:r>
      <w:r>
        <w:rPr>
          <w:rFonts w:ascii="Arial" w:hAnsi="Arial"/>
          <w:b/>
          <w:sz w:val="18"/>
        </w:rPr>
        <w:t>Vales</w:t>
      </w:r>
      <w:r>
        <w:rPr>
          <w:rFonts w:ascii="Arial" w:hAnsi="Arial"/>
          <w:b/>
          <w:spacing w:val="-4"/>
          <w:sz w:val="18"/>
        </w:rPr>
        <w:t xml:space="preserve"> </w:t>
      </w:r>
      <w:r>
        <w:rPr>
          <w:rFonts w:ascii="Arial" w:hAnsi="Arial"/>
          <w:b/>
          <w:sz w:val="18"/>
        </w:rPr>
        <w:t>do</w:t>
      </w:r>
      <w:r>
        <w:rPr>
          <w:rFonts w:ascii="Arial" w:hAnsi="Arial"/>
          <w:b/>
          <w:spacing w:val="-4"/>
          <w:sz w:val="18"/>
        </w:rPr>
        <w:t xml:space="preserve"> </w:t>
      </w:r>
      <w:r>
        <w:rPr>
          <w:rFonts w:ascii="Arial" w:hAnsi="Arial"/>
          <w:b/>
          <w:sz w:val="18"/>
        </w:rPr>
        <w:t>São</w:t>
      </w:r>
      <w:r>
        <w:rPr>
          <w:rFonts w:ascii="Arial" w:hAnsi="Arial"/>
          <w:b/>
          <w:spacing w:val="-4"/>
          <w:sz w:val="18"/>
        </w:rPr>
        <w:t xml:space="preserve"> </w:t>
      </w:r>
      <w:r>
        <w:rPr>
          <w:rFonts w:ascii="Arial" w:hAnsi="Arial"/>
          <w:b/>
          <w:sz w:val="18"/>
        </w:rPr>
        <w:t>Francisco</w:t>
      </w:r>
      <w:r>
        <w:rPr>
          <w:rFonts w:ascii="Arial" w:hAnsi="Arial"/>
          <w:b/>
          <w:spacing w:val="-6"/>
          <w:sz w:val="18"/>
        </w:rPr>
        <w:t xml:space="preserve"> </w:t>
      </w:r>
      <w:r>
        <w:rPr>
          <w:rFonts w:ascii="Arial" w:hAnsi="Arial"/>
          <w:b/>
          <w:sz w:val="18"/>
        </w:rPr>
        <w:t>e</w:t>
      </w:r>
      <w:r>
        <w:rPr>
          <w:rFonts w:ascii="Arial" w:hAnsi="Arial"/>
          <w:b/>
          <w:spacing w:val="-4"/>
          <w:sz w:val="18"/>
        </w:rPr>
        <w:t xml:space="preserve"> </w:t>
      </w:r>
      <w:r>
        <w:rPr>
          <w:rFonts w:ascii="Arial" w:hAnsi="Arial"/>
          <w:b/>
          <w:sz w:val="18"/>
        </w:rPr>
        <w:t>do</w:t>
      </w:r>
      <w:r>
        <w:rPr>
          <w:rFonts w:ascii="Arial" w:hAnsi="Arial"/>
          <w:b/>
          <w:spacing w:val="-4"/>
          <w:sz w:val="18"/>
        </w:rPr>
        <w:t xml:space="preserve"> </w:t>
      </w:r>
      <w:r>
        <w:rPr>
          <w:rFonts w:ascii="Arial" w:hAnsi="Arial"/>
          <w:b/>
          <w:sz w:val="18"/>
        </w:rPr>
        <w:t>Parnaíba Área de Administração e Logística</w:t>
      </w:r>
    </w:p>
    <w:p w:rsidR="00A35F4F" w:rsidRDefault="00A35F4F">
      <w:pPr>
        <w:pStyle w:val="Corpodetexto"/>
        <w:rPr>
          <w:rFonts w:ascii="Arial"/>
          <w:b/>
        </w:rPr>
      </w:pPr>
    </w:p>
    <w:p w:rsidR="00A35F4F" w:rsidRDefault="00A35F4F">
      <w:pPr>
        <w:pStyle w:val="Corpodetexto"/>
        <w:rPr>
          <w:rFonts w:ascii="Arial"/>
          <w:b/>
        </w:rPr>
      </w:pPr>
    </w:p>
    <w:p w:rsidR="00A35F4F" w:rsidRDefault="00A35F4F">
      <w:pPr>
        <w:pStyle w:val="Corpodetexto"/>
        <w:spacing w:before="20"/>
        <w:rPr>
          <w:rFonts w:ascii="Arial"/>
          <w:b/>
        </w:rPr>
      </w:pPr>
    </w:p>
    <w:p w:rsidR="00A35F4F" w:rsidRDefault="00E1446D">
      <w:pPr>
        <w:pStyle w:val="Ttulo"/>
        <w:ind w:left="8"/>
      </w:pPr>
      <w:r>
        <w:t>ANEXO</w:t>
      </w:r>
      <w:r>
        <w:rPr>
          <w:spacing w:val="-4"/>
        </w:rPr>
        <w:t xml:space="preserve"> </w:t>
      </w:r>
      <w:r>
        <w:rPr>
          <w:spacing w:val="-10"/>
        </w:rPr>
        <w:t>V</w:t>
      </w:r>
    </w:p>
    <w:p w:rsidR="00A35F4F" w:rsidRDefault="00E1446D">
      <w:pPr>
        <w:pStyle w:val="Ttulo"/>
        <w:spacing w:before="8"/>
      </w:pPr>
      <w:r>
        <w:t>DECLARAÇÃO</w:t>
      </w:r>
      <w:r>
        <w:rPr>
          <w:spacing w:val="-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 xml:space="preserve">NÃO VISTORIA </w:t>
      </w:r>
      <w:r>
        <w:rPr>
          <w:spacing w:val="-2"/>
        </w:rPr>
        <w:t>TÉCNICA</w:t>
      </w:r>
    </w:p>
    <w:p w:rsidR="00A35F4F" w:rsidRDefault="00A35F4F">
      <w:pPr>
        <w:pStyle w:val="Corpodetexto"/>
        <w:rPr>
          <w:b/>
        </w:rPr>
      </w:pPr>
    </w:p>
    <w:p w:rsidR="00A35F4F" w:rsidRDefault="00A35F4F">
      <w:pPr>
        <w:pStyle w:val="Corpodetexto"/>
        <w:spacing w:before="238"/>
        <w:rPr>
          <w:b/>
        </w:rPr>
      </w:pPr>
    </w:p>
    <w:p w:rsidR="00A35F4F" w:rsidRDefault="00E1446D">
      <w:pPr>
        <w:pStyle w:val="Corpodetexto"/>
        <w:tabs>
          <w:tab w:val="left" w:pos="4488"/>
        </w:tabs>
        <w:spacing w:line="830" w:lineRule="atLeast"/>
        <w:ind w:left="849" w:right="404"/>
      </w:pPr>
      <w:r>
        <w:t>À</w:t>
      </w:r>
      <w:r>
        <w:rPr>
          <w:spacing w:val="-6"/>
        </w:rPr>
        <w:t xml:space="preserve"> </w:t>
      </w:r>
      <w:r>
        <w:t>Companhia</w:t>
      </w:r>
      <w:r>
        <w:rPr>
          <w:spacing w:val="-7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Desenvolvimento</w:t>
      </w:r>
      <w:r>
        <w:rPr>
          <w:spacing w:val="-5"/>
        </w:rPr>
        <w:t xml:space="preserve"> </w:t>
      </w:r>
      <w:r>
        <w:t>dos</w:t>
      </w:r>
      <w:r>
        <w:rPr>
          <w:spacing w:val="-6"/>
        </w:rPr>
        <w:t xml:space="preserve"> </w:t>
      </w:r>
      <w:r>
        <w:t>Vales</w:t>
      </w:r>
      <w:r>
        <w:rPr>
          <w:spacing w:val="-6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São</w:t>
      </w:r>
      <w:r>
        <w:rPr>
          <w:spacing w:val="-6"/>
        </w:rPr>
        <w:t xml:space="preserve"> </w:t>
      </w:r>
      <w:r>
        <w:t>Francisco</w:t>
      </w:r>
      <w:r>
        <w:rPr>
          <w:spacing w:val="-6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Parnaíba</w:t>
      </w:r>
      <w:r>
        <w:rPr>
          <w:spacing w:val="40"/>
        </w:rPr>
        <w:t xml:space="preserve"> </w:t>
      </w:r>
      <w:r>
        <w:t xml:space="preserve">CODEVASF </w:t>
      </w:r>
      <w:proofErr w:type="spellStart"/>
      <w:r>
        <w:t>Ref</w:t>
      </w:r>
      <w:proofErr w:type="spellEnd"/>
      <w:r>
        <w:t xml:space="preserve">.: Pregão Eletrônico – nº </w:t>
      </w:r>
      <w:r>
        <w:rPr>
          <w:u w:val="single"/>
        </w:rPr>
        <w:tab/>
      </w:r>
      <w:r>
        <w:rPr>
          <w:spacing w:val="-2"/>
        </w:rPr>
        <w:t>/2025.</w:t>
      </w:r>
    </w:p>
    <w:p w:rsidR="00A35F4F" w:rsidRDefault="00A35F4F">
      <w:pPr>
        <w:pStyle w:val="Corpodetexto"/>
        <w:spacing w:before="1"/>
      </w:pPr>
    </w:p>
    <w:p w:rsidR="00A35F4F" w:rsidRDefault="00E1446D">
      <w:pPr>
        <w:pStyle w:val="Corpodetexto"/>
        <w:ind w:left="849" w:right="142"/>
        <w:jc w:val="both"/>
      </w:pPr>
      <w:r>
        <w:t xml:space="preserve">Objeto: Contratação de empresa para prestação de serviço de Ginástica Laboral para empregados, estagiários e terceirizados da </w:t>
      </w:r>
      <w:proofErr w:type="spellStart"/>
      <w:r>
        <w:t>Codevasf</w:t>
      </w:r>
      <w:proofErr w:type="spellEnd"/>
      <w:r>
        <w:t xml:space="preserve"> – 8ª Superintendência Regional, em São Luí</w:t>
      </w:r>
      <w:r>
        <w:t>s – MA.</w:t>
      </w:r>
    </w:p>
    <w:p w:rsidR="00A35F4F" w:rsidRDefault="00A35F4F">
      <w:pPr>
        <w:pStyle w:val="Corpodetexto"/>
        <w:spacing w:before="136"/>
      </w:pPr>
    </w:p>
    <w:p w:rsidR="00A35F4F" w:rsidRDefault="00E1446D">
      <w:pPr>
        <w:pStyle w:val="Corpodetexto"/>
        <w:tabs>
          <w:tab w:val="left" w:pos="4800"/>
          <w:tab w:val="left" w:pos="6296"/>
          <w:tab w:val="left" w:pos="7920"/>
          <w:tab w:val="left" w:pos="9731"/>
          <w:tab w:val="left" w:pos="9978"/>
        </w:tabs>
        <w:spacing w:before="1" w:line="360" w:lineRule="auto"/>
        <w:ind w:left="849" w:right="84"/>
        <w:jc w:val="both"/>
      </w:pPr>
      <w:r>
        <w:t>Declaramos,</w:t>
      </w:r>
      <w:r>
        <w:rPr>
          <w:spacing w:val="40"/>
        </w:rPr>
        <w:t xml:space="preserve"> </w:t>
      </w:r>
      <w:r>
        <w:t>por</w:t>
      </w:r>
      <w:r>
        <w:rPr>
          <w:spacing w:val="40"/>
        </w:rPr>
        <w:t xml:space="preserve"> </w:t>
      </w:r>
      <w:r>
        <w:t>intermédio</w:t>
      </w:r>
      <w:r>
        <w:rPr>
          <w:spacing w:val="40"/>
        </w:rPr>
        <w:t xml:space="preserve"> </w:t>
      </w:r>
      <w:r>
        <w:t>do (a)</w:t>
      </w:r>
      <w:r>
        <w:rPr>
          <w:spacing w:val="40"/>
        </w:rPr>
        <w:t xml:space="preserve"> </w:t>
      </w:r>
      <w:proofErr w:type="gramStart"/>
      <w:r>
        <w:t>Sr.</w:t>
      </w:r>
      <w:proofErr w:type="gramEnd"/>
      <w:r>
        <w:t xml:space="preserve"> (a)</w:t>
      </w:r>
      <w:r>
        <w:rPr>
          <w:spacing w:val="114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proofErr w:type="gramStart"/>
      <w:r>
        <w:t>portador</w:t>
      </w:r>
      <w:proofErr w:type="gramEnd"/>
      <w:r>
        <w:t>(a)</w:t>
      </w:r>
      <w:r>
        <w:rPr>
          <w:spacing w:val="40"/>
        </w:rPr>
        <w:t xml:space="preserve"> </w:t>
      </w:r>
      <w:r>
        <w:t>da</w:t>
      </w:r>
      <w:r>
        <w:rPr>
          <w:spacing w:val="40"/>
        </w:rPr>
        <w:t xml:space="preserve"> </w:t>
      </w:r>
      <w:r>
        <w:t>CI</w:t>
      </w:r>
      <w:r>
        <w:rPr>
          <w:spacing w:val="40"/>
        </w:rPr>
        <w:t xml:space="preserve"> </w:t>
      </w:r>
      <w:r>
        <w:t>nº</w:t>
      </w:r>
      <w:r>
        <w:rPr>
          <w:spacing w:val="67"/>
        </w:rPr>
        <w:t xml:space="preserve"> </w:t>
      </w:r>
      <w:r>
        <w:rPr>
          <w:u w:val="single"/>
        </w:rPr>
        <w:tab/>
      </w:r>
      <w:proofErr w:type="gramStart"/>
      <w:r>
        <w:rPr>
          <w:spacing w:val="-10"/>
        </w:rPr>
        <w:t>e</w:t>
      </w:r>
      <w:proofErr w:type="gramEnd"/>
      <w:r>
        <w:tab/>
      </w:r>
      <w:r>
        <w:rPr>
          <w:spacing w:val="-6"/>
        </w:rPr>
        <w:t>do</w:t>
      </w:r>
      <w:r>
        <w:tab/>
      </w:r>
      <w:r>
        <w:rPr>
          <w:spacing w:val="-4"/>
        </w:rPr>
        <w:t>CPF</w:t>
      </w:r>
      <w:r>
        <w:tab/>
      </w:r>
      <w:r>
        <w:rPr>
          <w:spacing w:val="-6"/>
        </w:rPr>
        <w:t>nº</w:t>
      </w:r>
    </w:p>
    <w:p w:rsidR="00A35F4F" w:rsidRDefault="00E1446D">
      <w:pPr>
        <w:pStyle w:val="Corpodetexto"/>
        <w:tabs>
          <w:tab w:val="left" w:pos="4745"/>
        </w:tabs>
        <w:spacing w:line="360" w:lineRule="auto"/>
        <w:ind w:left="849" w:right="140"/>
        <w:jc w:val="both"/>
      </w:pPr>
      <w:r>
        <w:rPr>
          <w:u w:val="single"/>
        </w:rPr>
        <w:tab/>
      </w:r>
      <w:r>
        <w:t xml:space="preserve">, </w:t>
      </w:r>
      <w:proofErr w:type="gramStart"/>
      <w:r>
        <w:t>representante</w:t>
      </w:r>
      <w:proofErr w:type="gramEnd"/>
      <w:r>
        <w:t xml:space="preserve"> da empresa, que, apesar da possibilidade de realizar vistoria técnica na 8ª SR da </w:t>
      </w:r>
      <w:proofErr w:type="spellStart"/>
      <w:r>
        <w:t>Codevasf</w:t>
      </w:r>
      <w:proofErr w:type="spellEnd"/>
      <w:r>
        <w:t xml:space="preserve">, optamos por não realizá-la e </w:t>
      </w:r>
      <w:proofErr w:type="gramStart"/>
      <w:r>
        <w:t>temos</w:t>
      </w:r>
      <w:proofErr w:type="gramEnd"/>
      <w:r>
        <w:t xml:space="preserve"> pleno conhecimento das condições e peculiaridades inerentes à natureza do trabalho, assumindo, assim, total respo</w:t>
      </w:r>
      <w:r>
        <w:t>nsabilidade por esta opção.</w:t>
      </w:r>
    </w:p>
    <w:p w:rsidR="00A35F4F" w:rsidRDefault="00A35F4F">
      <w:pPr>
        <w:pStyle w:val="Corpodetexto"/>
        <w:spacing w:before="135"/>
      </w:pPr>
    </w:p>
    <w:p w:rsidR="00A35F4F" w:rsidRDefault="00E1446D">
      <w:pPr>
        <w:pStyle w:val="Corpodetexto"/>
        <w:tabs>
          <w:tab w:val="left" w:pos="4735"/>
          <w:tab w:val="left" w:pos="5696"/>
          <w:tab w:val="left" w:pos="8557"/>
          <w:tab w:val="left" w:pos="9440"/>
        </w:tabs>
        <w:ind w:left="282"/>
      </w:pPr>
      <w:r>
        <w:rPr>
          <w:u w:val="single"/>
        </w:rPr>
        <w:tab/>
      </w:r>
      <w:r>
        <w:t xml:space="preserve">, </w:t>
      </w:r>
      <w:r>
        <w:rPr>
          <w:u w:val="single"/>
        </w:rPr>
        <w:tab/>
      </w:r>
      <w:proofErr w:type="gramStart"/>
      <w:r>
        <w:t>de</w:t>
      </w:r>
      <w:proofErr w:type="gramEnd"/>
      <w:r>
        <w:t xml:space="preserve"> </w:t>
      </w:r>
      <w:r>
        <w:rPr>
          <w:u w:val="single"/>
        </w:rPr>
        <w:tab/>
      </w:r>
      <w:proofErr w:type="spellStart"/>
      <w:proofErr w:type="gramStart"/>
      <w:r>
        <w:t>de</w:t>
      </w:r>
      <w:proofErr w:type="spellEnd"/>
      <w:proofErr w:type="gramEnd"/>
      <w:r>
        <w:rPr>
          <w:spacing w:val="-4"/>
        </w:rPr>
        <w:t xml:space="preserve"> </w:t>
      </w:r>
      <w:r>
        <w:rPr>
          <w:spacing w:val="-5"/>
        </w:rPr>
        <w:t>20</w:t>
      </w:r>
      <w:r>
        <w:rPr>
          <w:u w:val="single"/>
        </w:rPr>
        <w:tab/>
      </w:r>
      <w:r>
        <w:rPr>
          <w:spacing w:val="-10"/>
        </w:rPr>
        <w:t>.</w:t>
      </w:r>
    </w:p>
    <w:p w:rsidR="00A35F4F" w:rsidRDefault="00A35F4F">
      <w:pPr>
        <w:pStyle w:val="Corpodetexto"/>
        <w:rPr>
          <w:sz w:val="20"/>
        </w:rPr>
      </w:pPr>
    </w:p>
    <w:p w:rsidR="00A35F4F" w:rsidRDefault="00E1446D">
      <w:pPr>
        <w:pStyle w:val="Corpodetexto"/>
        <w:spacing w:before="63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719327</wp:posOffset>
                </wp:positionH>
                <wp:positionV relativeFrom="paragraph">
                  <wp:posOffset>201721</wp:posOffset>
                </wp:positionV>
                <wp:extent cx="4192904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192904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92904">
                              <a:moveTo>
                                <a:pt x="0" y="0"/>
                              </a:moveTo>
                              <a:lnTo>
                                <a:pt x="4192829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DC4976" id="Graphic 2" o:spid="_x0000_s1026" style="position:absolute;margin-left:56.65pt;margin-top:15.9pt;width:330.1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19290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" path="m,l4192829,e" filled="f" strokeweight=".17183mm">
                <v:path arrowok="t"/>
                <w10:wrap type="topAndBottom" anchorx="page"/>
              </v:shape>
            </w:pict>
          </mc:Fallback>
        </mc:AlternateContent>
      </w:r>
    </w:p>
    <w:p w:rsidR="00A35F4F" w:rsidRDefault="00E1446D">
      <w:pPr>
        <w:pStyle w:val="Corpodetexto"/>
        <w:ind w:left="282"/>
      </w:pPr>
      <w:r>
        <w:rPr>
          <w:spacing w:val="-2"/>
        </w:rPr>
        <w:t>(Assinatura)</w:t>
      </w:r>
    </w:p>
    <w:p w:rsidR="00A35F4F" w:rsidRDefault="00A35F4F">
      <w:pPr>
        <w:pStyle w:val="Corpodetexto"/>
      </w:pPr>
    </w:p>
    <w:p w:rsidR="00A35F4F" w:rsidRDefault="00A35F4F">
      <w:pPr>
        <w:pStyle w:val="Corpodetexto"/>
      </w:pPr>
    </w:p>
    <w:p w:rsidR="00A35F4F" w:rsidRDefault="00E1446D">
      <w:pPr>
        <w:pStyle w:val="Corpodetexto"/>
        <w:ind w:left="282"/>
      </w:pPr>
      <w:r>
        <w:t>Acompanhante</w:t>
      </w:r>
      <w:r>
        <w:rPr>
          <w:spacing w:val="-5"/>
        </w:rPr>
        <w:t xml:space="preserve"> </w:t>
      </w:r>
      <w:r>
        <w:t>Representante</w:t>
      </w:r>
      <w:r>
        <w:rPr>
          <w:spacing w:val="-3"/>
        </w:rPr>
        <w:t xml:space="preserve"> </w:t>
      </w:r>
      <w:r>
        <w:t>da</w:t>
      </w:r>
      <w:r>
        <w:rPr>
          <w:spacing w:val="-5"/>
        </w:rPr>
        <w:t xml:space="preserve"> </w:t>
      </w:r>
      <w:proofErr w:type="spellStart"/>
      <w:r>
        <w:rPr>
          <w:spacing w:val="-2"/>
        </w:rPr>
        <w:t>Codevasf</w:t>
      </w:r>
      <w:proofErr w:type="spellEnd"/>
      <w:r>
        <w:rPr>
          <w:spacing w:val="-2"/>
        </w:rPr>
        <w:t>:</w:t>
      </w:r>
    </w:p>
    <w:p w:rsidR="00A35F4F" w:rsidRDefault="00A35F4F">
      <w:pPr>
        <w:pStyle w:val="Corpodetexto"/>
      </w:pPr>
    </w:p>
    <w:p w:rsidR="00A35F4F" w:rsidRDefault="00E1446D">
      <w:pPr>
        <w:pStyle w:val="Corpodetexto"/>
        <w:tabs>
          <w:tab w:val="left" w:pos="7719"/>
        </w:tabs>
        <w:ind w:left="282"/>
      </w:pPr>
      <w:r>
        <w:t xml:space="preserve">Nome: </w:t>
      </w:r>
      <w:r>
        <w:rPr>
          <w:u w:val="single"/>
        </w:rPr>
        <w:tab/>
      </w:r>
    </w:p>
    <w:p w:rsidR="00A35F4F" w:rsidRDefault="00A35F4F">
      <w:pPr>
        <w:pStyle w:val="Corpodetexto"/>
        <w:spacing w:before="137"/>
      </w:pPr>
    </w:p>
    <w:p w:rsidR="00A35F4F" w:rsidRDefault="00E1446D">
      <w:pPr>
        <w:pStyle w:val="Corpodetexto"/>
        <w:tabs>
          <w:tab w:val="left" w:pos="7651"/>
        </w:tabs>
        <w:ind w:left="282"/>
      </w:pPr>
      <w:r>
        <w:t xml:space="preserve">Visto: </w:t>
      </w:r>
      <w:r>
        <w:rPr>
          <w:u w:val="single"/>
        </w:rPr>
        <w:tab/>
      </w:r>
    </w:p>
    <w:p w:rsidR="00A35F4F" w:rsidRDefault="00A35F4F">
      <w:pPr>
        <w:pStyle w:val="Corpodetexto"/>
        <w:rPr>
          <w:sz w:val="18"/>
        </w:rPr>
      </w:pPr>
    </w:p>
    <w:p w:rsidR="00A35F4F" w:rsidRDefault="00A35F4F">
      <w:pPr>
        <w:pStyle w:val="Corpodetexto"/>
        <w:rPr>
          <w:sz w:val="18"/>
        </w:rPr>
      </w:pPr>
    </w:p>
    <w:p w:rsidR="00A35F4F" w:rsidRDefault="00A35F4F">
      <w:pPr>
        <w:pStyle w:val="Corpodetexto"/>
        <w:rPr>
          <w:sz w:val="18"/>
        </w:rPr>
      </w:pPr>
    </w:p>
    <w:p w:rsidR="00A35F4F" w:rsidRDefault="00A35F4F">
      <w:pPr>
        <w:pStyle w:val="Corpodetexto"/>
        <w:rPr>
          <w:sz w:val="18"/>
        </w:rPr>
      </w:pPr>
    </w:p>
    <w:p w:rsidR="00A35F4F" w:rsidRDefault="00A35F4F">
      <w:pPr>
        <w:pStyle w:val="Corpodetexto"/>
        <w:rPr>
          <w:sz w:val="18"/>
        </w:rPr>
      </w:pPr>
    </w:p>
    <w:p w:rsidR="00A35F4F" w:rsidRDefault="00A35F4F">
      <w:pPr>
        <w:pStyle w:val="Corpodetexto"/>
        <w:rPr>
          <w:sz w:val="18"/>
        </w:rPr>
      </w:pPr>
    </w:p>
    <w:p w:rsidR="00A35F4F" w:rsidRDefault="00A35F4F">
      <w:pPr>
        <w:pStyle w:val="Corpodetexto"/>
        <w:rPr>
          <w:sz w:val="18"/>
        </w:rPr>
      </w:pPr>
    </w:p>
    <w:p w:rsidR="00A35F4F" w:rsidRDefault="00A35F4F">
      <w:pPr>
        <w:pStyle w:val="Corpodetexto"/>
        <w:rPr>
          <w:sz w:val="18"/>
        </w:rPr>
      </w:pPr>
    </w:p>
    <w:p w:rsidR="00A35F4F" w:rsidRDefault="00A35F4F">
      <w:pPr>
        <w:pStyle w:val="Corpodetexto"/>
        <w:rPr>
          <w:sz w:val="18"/>
        </w:rPr>
      </w:pPr>
    </w:p>
    <w:p w:rsidR="00A35F4F" w:rsidRDefault="00A35F4F">
      <w:pPr>
        <w:ind w:right="50"/>
        <w:jc w:val="right"/>
        <w:rPr>
          <w:rFonts w:ascii="Arial MT"/>
          <w:sz w:val="18"/>
        </w:rPr>
      </w:pPr>
      <w:bookmarkStart w:id="0" w:name="_GoBack"/>
      <w:bookmarkEnd w:id="0"/>
    </w:p>
    <w:sectPr w:rsidR="00A35F4F">
      <w:type w:val="continuous"/>
      <w:pgSz w:w="11910" w:h="16840"/>
      <w:pgMar w:top="1660" w:right="992" w:bottom="280" w:left="850" w:header="720" w:footer="720" w:gutter="0"/>
      <w:pgBorders w:offsetFrom="page">
        <w:top w:val="single" w:sz="4" w:space="26" w:color="000000"/>
        <w:left w:val="single" w:sz="4" w:space="24" w:color="000000"/>
        <w:bottom w:val="single" w:sz="4" w:space="31" w:color="000000"/>
        <w:right w:val="single" w:sz="4" w:space="24" w:color="000000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A35F4F"/>
    <w:rsid w:val="00A35F4F"/>
    <w:rsid w:val="00E14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254599-87EF-4335-9741-B03DDB5B9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"/>
    <w:qFormat/>
    <w:pPr>
      <w:ind w:right="43"/>
      <w:jc w:val="center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836</Characters>
  <Application>Microsoft Office Word</Application>
  <DocSecurity>0</DocSecurity>
  <Lines>6</Lines>
  <Paragraphs>1</Paragraphs>
  <ScaleCrop>false</ScaleCrop>
  <Company/>
  <LinksUpToDate>false</LinksUpToDate>
  <CharactersWithSpaces>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Claudia Jordana Menezes de Souza</cp:lastModifiedBy>
  <cp:revision>2</cp:revision>
  <dcterms:created xsi:type="dcterms:W3CDTF">2025-10-21T17:10:00Z</dcterms:created>
  <dcterms:modified xsi:type="dcterms:W3CDTF">2025-10-21T17:11:00Z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2025-10-21T00:00:00Z</vt:filetime>
  </property>
  <property fmtid="{D5CDD505-2E9C-101B-9397-08002B2CF9AE}" pid="3" name="LastSaved">
    <vt:filetime>2025-10-21T00:00:00Z</vt:filetime>
  </property>
  <property fmtid="{D5CDD505-2E9C-101B-9397-08002B2CF9AE}" pid="4" name="Producer">
    <vt:lpwstr>iLovePDF</vt:lpwstr>
  </property>
</Properties>
</file>